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FA" w:rsidRDefault="00D730FA" w:rsidP="00D730FA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5976257</wp:posOffset>
            </wp:positionH>
            <wp:positionV relativeFrom="paragraph">
              <wp:posOffset>-511629</wp:posOffset>
            </wp:positionV>
            <wp:extent cx="591639" cy="574040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68AC73F-7D9B-4807-9ED9-0D3558C72D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B68AC73F-7D9B-4807-9ED9-0D3558C72D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46" cy="575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370114</wp:posOffset>
            </wp:positionH>
            <wp:positionV relativeFrom="paragraph">
              <wp:posOffset>-511629</wp:posOffset>
            </wp:positionV>
            <wp:extent cx="696686" cy="625356"/>
            <wp:effectExtent l="0" t="0" r="8255" b="381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BC5CD6E-6B71-44F5-ADBE-046353B57C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5BC5CD6E-6B71-44F5-ADBE-046353B57C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49" cy="62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142D1" w:rsidRPr="007B7771" w:rsidRDefault="00E142D1" w:rsidP="00D730FA">
      <w:pPr>
        <w:rPr>
          <w:b/>
          <w:bCs/>
          <w:sz w:val="30"/>
          <w:szCs w:val="30"/>
        </w:rPr>
      </w:pPr>
      <w:bookmarkStart w:id="0" w:name="_GoBack"/>
      <w:bookmarkEnd w:id="0"/>
      <w:r w:rsidRPr="007B7771">
        <w:rPr>
          <w:b/>
          <w:bCs/>
          <w:sz w:val="30"/>
          <w:szCs w:val="30"/>
        </w:rPr>
        <w:t>Soil Health (soil microbial component) of Littlefield/SPADE farms (2014-2018)</w:t>
      </w:r>
    </w:p>
    <w:p w:rsidR="00E142D1" w:rsidRDefault="00AA1F74" w:rsidP="001D0AE1">
      <w:pPr>
        <w:jc w:val="center"/>
      </w:pPr>
      <w:r w:rsidRPr="00AA1F74">
        <w:rPr>
          <w:noProof/>
        </w:rPr>
        <w:drawing>
          <wp:inline distT="0" distB="0" distL="0" distR="0" wp14:anchorId="7C5A04F1" wp14:editId="30599280">
            <wp:extent cx="1905990" cy="1439417"/>
            <wp:effectExtent l="0" t="0" r="0" b="889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6011BBA-0B70-4718-93E1-DF7A6284A2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6011BBA-0B70-4718-93E1-DF7A6284A2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37"/>
                    <a:stretch/>
                  </pic:blipFill>
                  <pic:spPr>
                    <a:xfrm>
                      <a:off x="0" y="0"/>
                      <a:ext cx="1954077" cy="147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2D1" w:rsidRPr="00E142D1">
        <w:rPr>
          <w:noProof/>
        </w:rPr>
        <w:drawing>
          <wp:inline distT="0" distB="0" distL="0" distR="0" wp14:anchorId="6CAB3937" wp14:editId="288CACFC">
            <wp:extent cx="2150590" cy="1441417"/>
            <wp:effectExtent l="0" t="0" r="2540" b="698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96"/>
                    <a:stretch/>
                  </pic:blipFill>
                  <pic:spPr>
                    <a:xfrm>
                      <a:off x="0" y="0"/>
                      <a:ext cx="2208884" cy="14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F74">
        <w:rPr>
          <w:noProof/>
        </w:rPr>
        <w:drawing>
          <wp:inline distT="0" distB="0" distL="0" distR="0" wp14:anchorId="7EE07A85" wp14:editId="1DF784B5">
            <wp:extent cx="1908575" cy="1442787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32710" cy="14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74" w:rsidRDefault="00EF2C74" w:rsidP="00E142D1"/>
    <w:p w:rsidR="00AA1F74" w:rsidRPr="0083055C" w:rsidRDefault="00AA1F74" w:rsidP="00AA1F74">
      <w:pPr>
        <w:jc w:val="center"/>
        <w:rPr>
          <w:b/>
          <w:bCs/>
          <w:sz w:val="40"/>
          <w:szCs w:val="40"/>
        </w:rPr>
      </w:pPr>
      <w:r w:rsidRPr="0083055C">
        <w:rPr>
          <w:b/>
          <w:bCs/>
          <w:sz w:val="40"/>
          <w:szCs w:val="40"/>
        </w:rPr>
        <w:t>AGENDA</w:t>
      </w:r>
    </w:p>
    <w:p w:rsidR="00E142D1" w:rsidRDefault="00E142D1" w:rsidP="00E142D1"/>
    <w:p w:rsidR="00E142D1" w:rsidRDefault="00E142D1" w:rsidP="00E142D1">
      <w:r>
        <w:t>11</w:t>
      </w:r>
      <w:r w:rsidR="001D0AE1">
        <w:t>-11:</w:t>
      </w:r>
      <w:r w:rsidR="0083055C">
        <w:t>15a</w:t>
      </w:r>
      <w:r w:rsidR="001D0AE1">
        <w:t>m- Welcome by Verónica Acosta-Martínez (s</w:t>
      </w:r>
      <w:r>
        <w:t>oil microbiologist)</w:t>
      </w:r>
      <w:r w:rsidR="001D0AE1">
        <w:t xml:space="preserve"> and Bill Jones </w:t>
      </w:r>
    </w:p>
    <w:p w:rsidR="009E0FB9" w:rsidRDefault="009E0FB9" w:rsidP="00E142D1"/>
    <w:p w:rsidR="00E142D1" w:rsidRDefault="00E142D1" w:rsidP="00E142D1">
      <w:r>
        <w:t>11:1</w:t>
      </w:r>
      <w:r w:rsidR="001D0AE1">
        <w:t>5</w:t>
      </w:r>
      <w:r>
        <w:t>-11:45</w:t>
      </w:r>
      <w:r w:rsidR="001D0AE1">
        <w:t>am</w:t>
      </w:r>
      <w:r>
        <w:t xml:space="preserve"> – Discussion of trends found on </w:t>
      </w:r>
      <w:r w:rsidR="001D0AE1">
        <w:t>m</w:t>
      </w:r>
      <w:r w:rsidR="00920076" w:rsidRPr="00E142D1">
        <w:t>icrobial component as indicator of soil health</w:t>
      </w:r>
      <w:r>
        <w:t xml:space="preserve"> </w:t>
      </w:r>
    </w:p>
    <w:p w:rsidR="00CF4AD1" w:rsidRPr="00E142D1" w:rsidRDefault="009E0FB9" w:rsidP="00E142D1">
      <w:pPr>
        <w:ind w:left="720" w:firstLine="720"/>
      </w:pPr>
      <w:r>
        <w:t xml:space="preserve">    </w:t>
      </w:r>
      <w:r w:rsidR="00E142D1">
        <w:t xml:space="preserve">by Lumarie </w:t>
      </w:r>
      <w:r w:rsidR="001D0AE1">
        <w:t>Pérez-Guzmán and Verónica Acosta-Martí</w:t>
      </w:r>
      <w:r w:rsidR="00E142D1">
        <w:t>nez</w:t>
      </w:r>
    </w:p>
    <w:p w:rsidR="00CF4AD1" w:rsidRPr="00E142D1" w:rsidRDefault="00920076" w:rsidP="00E142D1">
      <w:pPr>
        <w:numPr>
          <w:ilvl w:val="0"/>
          <w:numId w:val="1"/>
        </w:numPr>
      </w:pPr>
      <w:r w:rsidRPr="00E142D1">
        <w:t>Climate variability in the Texas High Plains region (2014-2018)</w:t>
      </w:r>
    </w:p>
    <w:p w:rsidR="00E142D1" w:rsidRDefault="00920076" w:rsidP="00E142D1">
      <w:pPr>
        <w:numPr>
          <w:ilvl w:val="0"/>
          <w:numId w:val="1"/>
        </w:numPr>
      </w:pPr>
      <w:r w:rsidRPr="00E142D1">
        <w:t>Effects of Management practices</w:t>
      </w:r>
      <w:r w:rsidR="0083055C">
        <w:t xml:space="preserve"> in soil health</w:t>
      </w:r>
    </w:p>
    <w:p w:rsidR="009E0FB9" w:rsidRDefault="009E0FB9" w:rsidP="00E142D1"/>
    <w:p w:rsidR="00E142D1" w:rsidRDefault="00E142D1" w:rsidP="00E142D1">
      <w:r>
        <w:t>11:45-12:00</w:t>
      </w:r>
      <w:r w:rsidR="001D0AE1">
        <w:t>pm</w:t>
      </w:r>
      <w:r>
        <w:t xml:space="preserve"> – Discussion of </w:t>
      </w:r>
      <w:r w:rsidR="00920076">
        <w:t>rain water infiltration studies</w:t>
      </w:r>
      <w:r>
        <w:t xml:space="preserve"> by Tim Goebel</w:t>
      </w:r>
    </w:p>
    <w:p w:rsidR="00E142D1" w:rsidRDefault="00E142D1" w:rsidP="00E142D1"/>
    <w:p w:rsidR="00E142D1" w:rsidRPr="00E142D1" w:rsidRDefault="00E142D1" w:rsidP="00E142D1">
      <w:r>
        <w:t>12-1pm – Lunch</w:t>
      </w:r>
      <w:r w:rsidR="009E0FB9">
        <w:t xml:space="preserve"> and informal discussion/more questions-networking</w:t>
      </w:r>
      <w:r>
        <w:t xml:space="preserve">  </w:t>
      </w:r>
    </w:p>
    <w:p w:rsidR="0083055C" w:rsidRDefault="0083055C">
      <w:pPr>
        <w:rPr>
          <w:b/>
        </w:rPr>
      </w:pPr>
    </w:p>
    <w:p w:rsidR="009E0FB9" w:rsidRPr="0083055C" w:rsidRDefault="009E0FB9">
      <w:pPr>
        <w:rPr>
          <w:b/>
          <w:color w:val="FF0000"/>
        </w:rPr>
      </w:pPr>
      <w:r w:rsidRPr="0083055C">
        <w:rPr>
          <w:b/>
          <w:color w:val="FF0000"/>
        </w:rPr>
        <w:t>NOTE:</w:t>
      </w:r>
    </w:p>
    <w:p w:rsidR="009E0FB9" w:rsidRDefault="0083055C">
      <w:r>
        <w:t>Please use this sheet for any q</w:t>
      </w:r>
      <w:r w:rsidR="009E0FB9">
        <w:t>uestions or comments</w:t>
      </w:r>
      <w:r w:rsidR="00EF2C74">
        <w:t>,</w:t>
      </w:r>
      <w:r>
        <w:t xml:space="preserve"> and please provide your name, phone or email.</w:t>
      </w:r>
    </w:p>
    <w:p w:rsidR="009E0FB9" w:rsidRDefault="009E0FB9"/>
    <w:sectPr w:rsidR="009E0FB9" w:rsidSect="00AA1F7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AD0"/>
    <w:multiLevelType w:val="hybridMultilevel"/>
    <w:tmpl w:val="1B6EB3AA"/>
    <w:lvl w:ilvl="0" w:tplc="EFDA0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0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A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AB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EB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AD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D1"/>
    <w:rsid w:val="001D0AE1"/>
    <w:rsid w:val="00756EED"/>
    <w:rsid w:val="007B7771"/>
    <w:rsid w:val="0083055C"/>
    <w:rsid w:val="00920076"/>
    <w:rsid w:val="00934FC0"/>
    <w:rsid w:val="009E0FB9"/>
    <w:rsid w:val="00AA1F74"/>
    <w:rsid w:val="00BF5E56"/>
    <w:rsid w:val="00CF4AD1"/>
    <w:rsid w:val="00D730FA"/>
    <w:rsid w:val="00E142D1"/>
    <w:rsid w:val="00E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9B98"/>
  <w15:chartTrackingRefBased/>
  <w15:docId w15:val="{E5235B63-39B8-41CC-85AE-1D9A582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Acosta-Martinez, Veronica</dc:creator>
  <cp:keywords/>
  <dc:description/>
  <cp:lastModifiedBy>Perez-Guzman, Lumarie - ARS</cp:lastModifiedBy>
  <cp:revision>2</cp:revision>
  <cp:lastPrinted>2019-06-25T21:35:00Z</cp:lastPrinted>
  <dcterms:created xsi:type="dcterms:W3CDTF">2019-06-25T23:08:00Z</dcterms:created>
  <dcterms:modified xsi:type="dcterms:W3CDTF">2019-06-25T23:08:00Z</dcterms:modified>
</cp:coreProperties>
</file>